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22" w:rsidRDefault="00782822" w:rsidP="00782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584D25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82822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A32B7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EC055A" w:rsidRDefault="00EC055A" w:rsidP="00B302DA">
      <w:pPr>
        <w:rPr>
          <w:sz w:val="28"/>
          <w:szCs w:val="28"/>
          <w:lang w:val="uk-UA"/>
        </w:rPr>
      </w:pPr>
    </w:p>
    <w:p w:rsidR="00951E63" w:rsidRDefault="00B302DA" w:rsidP="002F2D86">
      <w:pPr>
        <w:tabs>
          <w:tab w:val="left" w:pos="5387"/>
        </w:tabs>
        <w:ind w:right="4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51E63">
        <w:rPr>
          <w:sz w:val="28"/>
          <w:szCs w:val="28"/>
          <w:lang w:val="uk-UA"/>
        </w:rPr>
        <w:t>внесення змін до рішення Млинівської селищної ради від 12.08.2022 № 2225 «</w:t>
      </w:r>
      <w:r w:rsidR="00951E63" w:rsidRPr="004D37E3">
        <w:rPr>
          <w:sz w:val="28"/>
          <w:szCs w:val="28"/>
          <w:lang w:val="uk-UA"/>
        </w:rPr>
        <w:t xml:space="preserve">Про визначення кількості груп та режиму роботи </w:t>
      </w:r>
      <w:r w:rsidR="00951E63">
        <w:rPr>
          <w:rFonts w:eastAsia="Calibri"/>
          <w:color w:val="0D0D0D"/>
          <w:sz w:val="28"/>
          <w:szCs w:val="28"/>
          <w:lang w:val="uk-UA"/>
        </w:rPr>
        <w:t>Пугачівського</w:t>
      </w:r>
      <w:r w:rsidR="00951E63">
        <w:rPr>
          <w:sz w:val="28"/>
          <w:szCs w:val="28"/>
          <w:lang w:val="uk-UA"/>
        </w:rPr>
        <w:t xml:space="preserve"> закладу дошкільної освіти (дитячого садка) «Сонечко» </w:t>
      </w:r>
      <w:r w:rsidR="00951E63" w:rsidRPr="00706B58">
        <w:rPr>
          <w:sz w:val="28"/>
          <w:szCs w:val="28"/>
          <w:lang w:val="uk-UA"/>
        </w:rPr>
        <w:t>Млинівської селищної ради Дубенського</w:t>
      </w:r>
      <w:r w:rsidR="00951E63">
        <w:rPr>
          <w:sz w:val="28"/>
          <w:szCs w:val="28"/>
          <w:lang w:val="uk-UA"/>
        </w:rPr>
        <w:t xml:space="preserve"> </w:t>
      </w:r>
      <w:r w:rsidR="00951E63" w:rsidRPr="00706B58">
        <w:rPr>
          <w:sz w:val="28"/>
          <w:szCs w:val="28"/>
          <w:lang w:val="uk-UA"/>
        </w:rPr>
        <w:t>району Рівненської області</w:t>
      </w:r>
      <w:r w:rsidR="000E1E9B">
        <w:rPr>
          <w:sz w:val="28"/>
          <w:szCs w:val="28"/>
          <w:lang w:val="uk-UA"/>
        </w:rPr>
        <w:t>»</w:t>
      </w:r>
    </w:p>
    <w:p w:rsidR="002A7549" w:rsidRDefault="002A7549" w:rsidP="00951E63">
      <w:pPr>
        <w:ind w:right="4252"/>
        <w:rPr>
          <w:sz w:val="28"/>
          <w:szCs w:val="28"/>
          <w:lang w:val="uk-UA" w:eastAsia="en-US"/>
        </w:rPr>
      </w:pPr>
    </w:p>
    <w:p w:rsidR="002F2D86" w:rsidRDefault="002F2D86" w:rsidP="00951E63">
      <w:pPr>
        <w:ind w:right="4252"/>
        <w:rPr>
          <w:sz w:val="28"/>
          <w:szCs w:val="28"/>
          <w:lang w:val="uk-UA" w:eastAsia="en-US"/>
        </w:rPr>
      </w:pPr>
    </w:p>
    <w:p w:rsidR="00B302DA" w:rsidRDefault="00951E63" w:rsidP="000E1E9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Пугачівського закладу дошкільної освіти (дитячого садка) «Сонечко» </w:t>
      </w:r>
      <w:r w:rsidRPr="00706B58">
        <w:rPr>
          <w:sz w:val="28"/>
          <w:szCs w:val="28"/>
          <w:lang w:val="uk-UA"/>
        </w:rPr>
        <w:t>Млинівської селищної ради Дубенського</w:t>
      </w:r>
      <w:r>
        <w:rPr>
          <w:sz w:val="28"/>
          <w:szCs w:val="28"/>
          <w:lang w:val="uk-UA"/>
        </w:rPr>
        <w:t xml:space="preserve"> </w:t>
      </w:r>
      <w:r w:rsidRPr="00706B58">
        <w:rPr>
          <w:sz w:val="28"/>
          <w:szCs w:val="28"/>
          <w:lang w:val="uk-UA"/>
        </w:rPr>
        <w:t>району Рівненської області</w:t>
      </w:r>
      <w:r>
        <w:rPr>
          <w:sz w:val="28"/>
          <w:szCs w:val="28"/>
          <w:lang w:val="uk-UA"/>
        </w:rPr>
        <w:t xml:space="preserve"> від 05.05.2026 </w:t>
      </w:r>
      <w:r w:rsidRPr="000C3DB0">
        <w:rPr>
          <w:sz w:val="28"/>
          <w:szCs w:val="28"/>
          <w:lang w:val="uk-UA"/>
        </w:rPr>
        <w:t xml:space="preserve">№ </w:t>
      </w:r>
      <w:r w:rsidR="000C3DB0">
        <w:rPr>
          <w:sz w:val="28"/>
          <w:szCs w:val="28"/>
          <w:lang w:val="uk-UA"/>
        </w:rPr>
        <w:t>28</w:t>
      </w:r>
      <w:r w:rsidRPr="000C3DB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статтями</w:t>
      </w:r>
      <w:r w:rsidR="00B302DA">
        <w:rPr>
          <w:sz w:val="28"/>
          <w:szCs w:val="28"/>
          <w:lang w:val="uk-UA"/>
        </w:rPr>
        <w:t xml:space="preserve"> 26, 59 Закону України «Про місцеве самоврядування в Україні»,</w:t>
      </w:r>
      <w:r w:rsidR="009A11B2" w:rsidRPr="009A11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статтями 11, 1</w:t>
      </w:r>
      <w:r w:rsidR="000E1E9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Закону України «Про дошкільну освіту»,</w:t>
      </w:r>
      <w:r w:rsidR="00B302DA">
        <w:rPr>
          <w:sz w:val="28"/>
          <w:szCs w:val="28"/>
          <w:lang w:val="uk-UA"/>
        </w:rPr>
        <w:t xml:space="preserve"> за погодженням з постійною комісією з питань освіти, культури, молоді, фізкультури, спорту, охорони здоров'я та соціального захисту населення, Млинівська селищна рада </w:t>
      </w:r>
    </w:p>
    <w:p w:rsidR="00B302DA" w:rsidRDefault="00B302DA" w:rsidP="00EB58F7">
      <w:pPr>
        <w:pStyle w:val="NoSpacing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302DA" w:rsidRDefault="00B302DA" w:rsidP="00B302D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:rsidR="00B302DA" w:rsidRDefault="00B302DA" w:rsidP="00B302D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302DA" w:rsidRDefault="00B302DA" w:rsidP="002A607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1E9B">
        <w:rPr>
          <w:sz w:val="28"/>
          <w:szCs w:val="28"/>
          <w:lang w:val="uk-UA"/>
        </w:rPr>
        <w:t>Внести зміни до рішення Млинівської селищної ради від 12.08.2022</w:t>
      </w:r>
      <w:r w:rsidR="002F2D86">
        <w:rPr>
          <w:sz w:val="28"/>
          <w:szCs w:val="28"/>
          <w:lang w:val="uk-UA"/>
        </w:rPr>
        <w:t xml:space="preserve">             </w:t>
      </w:r>
      <w:r w:rsidR="000E1E9B">
        <w:rPr>
          <w:sz w:val="28"/>
          <w:szCs w:val="28"/>
          <w:lang w:val="uk-UA"/>
        </w:rPr>
        <w:t xml:space="preserve"> № 2225 «</w:t>
      </w:r>
      <w:r w:rsidR="000E1E9B" w:rsidRPr="004D37E3">
        <w:rPr>
          <w:sz w:val="28"/>
          <w:szCs w:val="28"/>
          <w:lang w:val="uk-UA"/>
        </w:rPr>
        <w:t xml:space="preserve">Про визначення кількості груп та режиму роботи </w:t>
      </w:r>
      <w:r w:rsidR="000E1E9B">
        <w:rPr>
          <w:rFonts w:eastAsia="Calibri"/>
          <w:color w:val="0D0D0D"/>
          <w:sz w:val="28"/>
          <w:szCs w:val="28"/>
          <w:lang w:val="uk-UA"/>
        </w:rPr>
        <w:t>Пугачівського</w:t>
      </w:r>
      <w:r w:rsidR="000E1E9B">
        <w:rPr>
          <w:sz w:val="28"/>
          <w:szCs w:val="28"/>
          <w:lang w:val="uk-UA"/>
        </w:rPr>
        <w:t xml:space="preserve"> закладу дошкільної освіти (дитячого садка) «Сонечко» </w:t>
      </w:r>
      <w:r w:rsidR="000E1E9B" w:rsidRPr="00706B58">
        <w:rPr>
          <w:sz w:val="28"/>
          <w:szCs w:val="28"/>
          <w:lang w:val="uk-UA"/>
        </w:rPr>
        <w:t>Млинівської селищної ради Дубенського</w:t>
      </w:r>
      <w:r w:rsidR="000E1E9B">
        <w:rPr>
          <w:sz w:val="28"/>
          <w:szCs w:val="28"/>
          <w:lang w:val="uk-UA"/>
        </w:rPr>
        <w:t xml:space="preserve"> </w:t>
      </w:r>
      <w:r w:rsidR="000E1E9B" w:rsidRPr="00706B58">
        <w:rPr>
          <w:sz w:val="28"/>
          <w:szCs w:val="28"/>
          <w:lang w:val="uk-UA"/>
        </w:rPr>
        <w:t>району Рівненської області</w:t>
      </w:r>
      <w:r w:rsidR="000E1E9B">
        <w:rPr>
          <w:sz w:val="28"/>
          <w:szCs w:val="28"/>
          <w:lang w:val="uk-UA"/>
        </w:rPr>
        <w:t>» (далі – Рішення), а саме</w:t>
      </w:r>
      <w:r w:rsidR="000E1E9B" w:rsidRPr="000E1E9B">
        <w:rPr>
          <w:sz w:val="28"/>
          <w:szCs w:val="28"/>
          <w:lang w:val="uk-UA"/>
        </w:rPr>
        <w:t>:</w:t>
      </w:r>
    </w:p>
    <w:p w:rsidR="000E1E9B" w:rsidRPr="000E1E9B" w:rsidRDefault="000E1E9B" w:rsidP="002A607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пункті 1 Рішення слова </w:t>
      </w:r>
      <w:r w:rsidR="002F2D86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2 (дві</w:t>
      </w:r>
      <w:r w:rsidR="002F2D86">
        <w:rPr>
          <w:sz w:val="28"/>
          <w:szCs w:val="28"/>
          <w:lang w:val="uk-UA"/>
        </w:rPr>
        <w:t>)» замінити словами «1 (одну)».</w:t>
      </w:r>
    </w:p>
    <w:p w:rsidR="00A32B72" w:rsidRDefault="00A32B72" w:rsidP="002A607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B302DA" w:rsidRDefault="00B302DA" w:rsidP="002A6073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</w:t>
      </w:r>
      <w:r w:rsidR="002F2D86">
        <w:rPr>
          <w:rFonts w:eastAsia="Calibri"/>
          <w:color w:val="0D0D0D"/>
          <w:sz w:val="28"/>
          <w:szCs w:val="28"/>
          <w:lang w:val="uk-UA"/>
        </w:rPr>
        <w:t>Пугачівського</w:t>
      </w:r>
      <w:r w:rsidR="002F2D86">
        <w:rPr>
          <w:sz w:val="28"/>
          <w:szCs w:val="28"/>
          <w:lang w:val="uk-UA"/>
        </w:rPr>
        <w:t xml:space="preserve"> закладу дошкільної освіти (дитячого садка) «Сонечко» </w:t>
      </w:r>
      <w:r w:rsidR="002F2D86" w:rsidRPr="00706B58">
        <w:rPr>
          <w:sz w:val="28"/>
          <w:szCs w:val="28"/>
          <w:lang w:val="uk-UA"/>
        </w:rPr>
        <w:t>Млинівської селищної ради Дубенського</w:t>
      </w:r>
      <w:r w:rsidR="002F2D86">
        <w:rPr>
          <w:sz w:val="28"/>
          <w:szCs w:val="28"/>
          <w:lang w:val="uk-UA"/>
        </w:rPr>
        <w:t xml:space="preserve"> </w:t>
      </w:r>
      <w:r w:rsidR="002F2D86" w:rsidRPr="00706B58">
        <w:rPr>
          <w:sz w:val="28"/>
          <w:szCs w:val="28"/>
          <w:lang w:val="uk-UA"/>
        </w:rPr>
        <w:t>району Рівненської області</w:t>
      </w:r>
      <w:r w:rsidR="002F2D86">
        <w:rPr>
          <w:sz w:val="28"/>
          <w:szCs w:val="28"/>
          <w:lang w:val="uk-UA"/>
        </w:rPr>
        <w:t xml:space="preserve"> Сенюк </w:t>
      </w:r>
      <w:r w:rsidR="00782822">
        <w:rPr>
          <w:sz w:val="28"/>
          <w:szCs w:val="28"/>
          <w:lang w:val="uk-UA"/>
        </w:rPr>
        <w:t>Л.</w:t>
      </w:r>
      <w:r w:rsidR="002F2D86">
        <w:rPr>
          <w:sz w:val="28"/>
          <w:szCs w:val="28"/>
          <w:lang w:val="uk-UA"/>
        </w:rPr>
        <w:t>Р</w:t>
      </w:r>
      <w:r w:rsidR="00782822">
        <w:rPr>
          <w:sz w:val="28"/>
          <w:szCs w:val="28"/>
          <w:lang w:val="uk-UA"/>
        </w:rPr>
        <w:t>.</w:t>
      </w:r>
      <w:r w:rsidR="009A58BB">
        <w:rPr>
          <w:sz w:val="28"/>
          <w:szCs w:val="28"/>
          <w:lang w:val="uk-UA"/>
        </w:rPr>
        <w:t xml:space="preserve"> </w:t>
      </w:r>
      <w:r w:rsidR="002F2D86">
        <w:rPr>
          <w:sz w:val="28"/>
          <w:szCs w:val="28"/>
          <w:lang w:val="uk-UA"/>
        </w:rPr>
        <w:t>забезпечити</w:t>
      </w:r>
      <w:r w:rsidR="002F2D86" w:rsidRPr="000E1E9B">
        <w:rPr>
          <w:sz w:val="28"/>
          <w:szCs w:val="28"/>
          <w:lang w:val="uk-UA"/>
        </w:rPr>
        <w:t>:</w:t>
      </w:r>
    </w:p>
    <w:p w:rsidR="002F2D86" w:rsidRDefault="002F2D86" w:rsidP="002A6073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комплектування групи із врахуванням наповненості, визначеної законодавством</w:t>
      </w:r>
      <w:r w:rsidR="000C057A">
        <w:rPr>
          <w:sz w:val="28"/>
          <w:szCs w:val="28"/>
          <w:lang w:val="uk-UA"/>
        </w:rPr>
        <w:t>, до 31.08.2026</w:t>
      </w:r>
      <w:r>
        <w:rPr>
          <w:sz w:val="28"/>
          <w:szCs w:val="28"/>
          <w:lang w:val="uk-UA"/>
        </w:rPr>
        <w:t>;</w:t>
      </w:r>
    </w:p>
    <w:p w:rsidR="006918C8" w:rsidRDefault="002F2D86" w:rsidP="006918C8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2) </w:t>
      </w:r>
      <w:r w:rsidR="006918C8">
        <w:rPr>
          <w:sz w:val="28"/>
          <w:szCs w:val="28"/>
          <w:lang w:val="uk-UA"/>
        </w:rPr>
        <w:t>підгот</w:t>
      </w:r>
      <w:r w:rsidR="000C3DB0">
        <w:rPr>
          <w:sz w:val="28"/>
          <w:szCs w:val="28"/>
          <w:lang w:val="uk-UA"/>
        </w:rPr>
        <w:t>овку штатного</w:t>
      </w:r>
      <w:r w:rsidR="006918C8">
        <w:rPr>
          <w:sz w:val="28"/>
          <w:szCs w:val="28"/>
          <w:lang w:val="uk-UA"/>
        </w:rPr>
        <w:t xml:space="preserve"> розпис</w:t>
      </w:r>
      <w:r w:rsidR="000C3DB0">
        <w:rPr>
          <w:sz w:val="28"/>
          <w:szCs w:val="28"/>
          <w:lang w:val="uk-UA"/>
        </w:rPr>
        <w:t>у</w:t>
      </w:r>
      <w:r w:rsidR="006918C8">
        <w:rPr>
          <w:sz w:val="28"/>
          <w:szCs w:val="28"/>
          <w:lang w:val="uk-UA"/>
        </w:rPr>
        <w:t xml:space="preserve"> закладу відповідно до Типових штатних нормативів закладів дошкільної освіти, затверджених наказом Міністерства освіти і науки України від 12.06.2025 № 844, зареєстрованих в Міністерстві юстиції України 26.06.2025 за № 994/44400, із врахуванням кількості груп у закладі та тривалості роботи групи на тиждень</w:t>
      </w:r>
      <w:r w:rsidR="000C3DB0">
        <w:rPr>
          <w:sz w:val="28"/>
          <w:szCs w:val="28"/>
          <w:lang w:val="uk-UA"/>
        </w:rPr>
        <w:t xml:space="preserve"> та подати на погодження Млинівському селищному голові</w:t>
      </w:r>
      <w:r w:rsidR="000C057A">
        <w:rPr>
          <w:sz w:val="28"/>
          <w:szCs w:val="28"/>
          <w:lang w:val="uk-UA"/>
        </w:rPr>
        <w:t xml:space="preserve"> до 28.08.2026;</w:t>
      </w:r>
    </w:p>
    <w:p w:rsidR="000C057A" w:rsidRDefault="000C057A" w:rsidP="006918C8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дотримання вимог трудового законодавства у разі вивільнення працівників закладу.</w:t>
      </w:r>
    </w:p>
    <w:p w:rsidR="006918C8" w:rsidRDefault="006918C8" w:rsidP="005532E9">
      <w:pPr>
        <w:ind w:firstLine="567"/>
        <w:jc w:val="both"/>
        <w:rPr>
          <w:sz w:val="28"/>
          <w:szCs w:val="28"/>
          <w:lang w:val="uk-UA"/>
        </w:rPr>
      </w:pPr>
    </w:p>
    <w:p w:rsidR="00B302DA" w:rsidRPr="005532E9" w:rsidRDefault="00B302DA" w:rsidP="005532E9">
      <w:pPr>
        <w:ind w:firstLine="567"/>
        <w:jc w:val="both"/>
        <w:rPr>
          <w:sz w:val="28"/>
          <w:szCs w:val="28"/>
          <w:lang w:val="uk-UA"/>
        </w:rPr>
      </w:pPr>
      <w:r w:rsidRPr="005532E9">
        <w:rPr>
          <w:sz w:val="28"/>
          <w:szCs w:val="28"/>
          <w:lang w:val="uk-UA"/>
        </w:rPr>
        <w:t xml:space="preserve">3. </w:t>
      </w:r>
      <w:r w:rsidR="000C057A">
        <w:rPr>
          <w:sz w:val="28"/>
          <w:szCs w:val="28"/>
          <w:lang w:val="uk-UA"/>
        </w:rPr>
        <w:t>Пункт 1 цього рішення набирає чинності з 01 вересня 2026 року.</w:t>
      </w:r>
    </w:p>
    <w:p w:rsidR="00B302DA" w:rsidRDefault="00B302DA" w:rsidP="002A6073">
      <w:pPr>
        <w:ind w:firstLine="567"/>
        <w:jc w:val="both"/>
        <w:rPr>
          <w:sz w:val="28"/>
          <w:szCs w:val="28"/>
          <w:lang w:val="uk-UA"/>
        </w:rPr>
      </w:pPr>
    </w:p>
    <w:p w:rsidR="00B302DA" w:rsidRDefault="00B302DA" w:rsidP="002A60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Контроль за виконанням цього рішення покласти на постійну комісію з питань</w:t>
      </w:r>
      <w:r>
        <w:rPr>
          <w:sz w:val="28"/>
          <w:szCs w:val="28"/>
          <w:lang w:val="uk-UA"/>
        </w:rPr>
        <w:t xml:space="preserve"> освіти, культури, молоді, фізкультури, спорту, охорони здоров'я та соціального захисту населення</w:t>
      </w:r>
      <w:r>
        <w:rPr>
          <w:sz w:val="28"/>
          <w:szCs w:val="28"/>
        </w:rPr>
        <w:t>.</w:t>
      </w:r>
    </w:p>
    <w:p w:rsidR="00114561" w:rsidRPr="00114561" w:rsidRDefault="00114561" w:rsidP="00114561">
      <w:pPr>
        <w:pStyle w:val="a3"/>
        <w:spacing w:line="240" w:lineRule="auto"/>
        <w:rPr>
          <w:lang w:val="ru-RU"/>
        </w:rPr>
      </w:pPr>
    </w:p>
    <w:p w:rsidR="00114561" w:rsidRDefault="00114561" w:rsidP="00114561">
      <w:pPr>
        <w:pStyle w:val="a3"/>
        <w:spacing w:line="240" w:lineRule="auto"/>
      </w:pPr>
    </w:p>
    <w:p w:rsidR="009A58BB" w:rsidRDefault="009A58BB" w:rsidP="00114561">
      <w:pPr>
        <w:pStyle w:val="a3"/>
        <w:spacing w:line="240" w:lineRule="auto"/>
      </w:pPr>
    </w:p>
    <w:p w:rsidR="00114561" w:rsidRDefault="00114561" w:rsidP="00114561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 Дмитро ЛЕВИЦЬ</w:t>
      </w:r>
      <w:r>
        <w:rPr>
          <w:sz w:val="28"/>
          <w:szCs w:val="28"/>
          <w:lang w:val="uk-UA"/>
        </w:rPr>
        <w:t>КИЙ</w:t>
      </w:r>
    </w:p>
    <w:p w:rsidR="003002A3" w:rsidRDefault="003002A3" w:rsidP="00114561">
      <w:pPr>
        <w:pStyle w:val="a3"/>
        <w:spacing w:line="240" w:lineRule="auto"/>
      </w:pPr>
    </w:p>
    <w:sectPr w:rsidR="003002A3" w:rsidSect="003558DF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E6" w:rsidRDefault="00D248E6">
      <w:r>
        <w:separator/>
      </w:r>
    </w:p>
  </w:endnote>
  <w:endnote w:type="continuationSeparator" w:id="0">
    <w:p w:rsidR="00D248E6" w:rsidRDefault="00D24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E6" w:rsidRDefault="00D248E6">
      <w:r>
        <w:separator/>
      </w:r>
    </w:p>
  </w:footnote>
  <w:footnote w:type="continuationSeparator" w:id="0">
    <w:p w:rsidR="00D248E6" w:rsidRDefault="00D248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9B" w:rsidRDefault="0012109B">
    <w:pPr>
      <w:pStyle w:val="a6"/>
      <w:jc w:val="center"/>
    </w:pPr>
    <w:fldSimple w:instr=" PAGE   \* MERGEFORMAT ">
      <w:r w:rsidR="00584D25">
        <w:rPr>
          <w:noProof/>
        </w:rPr>
        <w:t>2</w:t>
      </w:r>
    </w:fldSimple>
  </w:p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435"/>
    <w:rsid w:val="00003545"/>
    <w:rsid w:val="000104B4"/>
    <w:rsid w:val="000315AB"/>
    <w:rsid w:val="0003705B"/>
    <w:rsid w:val="000375BC"/>
    <w:rsid w:val="00041CEE"/>
    <w:rsid w:val="00043217"/>
    <w:rsid w:val="00052E3F"/>
    <w:rsid w:val="00057277"/>
    <w:rsid w:val="000717AE"/>
    <w:rsid w:val="00084840"/>
    <w:rsid w:val="000917B7"/>
    <w:rsid w:val="00093174"/>
    <w:rsid w:val="000A2EE3"/>
    <w:rsid w:val="000C057A"/>
    <w:rsid w:val="000C3DB0"/>
    <w:rsid w:val="000E0CA6"/>
    <w:rsid w:val="000E1E9B"/>
    <w:rsid w:val="000F273B"/>
    <w:rsid w:val="000F6D2C"/>
    <w:rsid w:val="00104179"/>
    <w:rsid w:val="00114561"/>
    <w:rsid w:val="00117F9C"/>
    <w:rsid w:val="0012109B"/>
    <w:rsid w:val="00156997"/>
    <w:rsid w:val="00187C9E"/>
    <w:rsid w:val="001B0C47"/>
    <w:rsid w:val="001C5332"/>
    <w:rsid w:val="001E45F7"/>
    <w:rsid w:val="001E6F50"/>
    <w:rsid w:val="0020682E"/>
    <w:rsid w:val="0021475B"/>
    <w:rsid w:val="0022331E"/>
    <w:rsid w:val="00224089"/>
    <w:rsid w:val="00236907"/>
    <w:rsid w:val="00253B9E"/>
    <w:rsid w:val="00270E4F"/>
    <w:rsid w:val="00274A76"/>
    <w:rsid w:val="002758EF"/>
    <w:rsid w:val="00282E94"/>
    <w:rsid w:val="00284264"/>
    <w:rsid w:val="00284E78"/>
    <w:rsid w:val="00293E39"/>
    <w:rsid w:val="002A6073"/>
    <w:rsid w:val="002A7549"/>
    <w:rsid w:val="002D2832"/>
    <w:rsid w:val="002D69F5"/>
    <w:rsid w:val="002D728F"/>
    <w:rsid w:val="002F2D86"/>
    <w:rsid w:val="003002A3"/>
    <w:rsid w:val="00311A98"/>
    <w:rsid w:val="00312C56"/>
    <w:rsid w:val="00324E7B"/>
    <w:rsid w:val="00330BC2"/>
    <w:rsid w:val="00330EC6"/>
    <w:rsid w:val="003349FC"/>
    <w:rsid w:val="00335148"/>
    <w:rsid w:val="00336499"/>
    <w:rsid w:val="00337141"/>
    <w:rsid w:val="003454A7"/>
    <w:rsid w:val="003558DF"/>
    <w:rsid w:val="00364725"/>
    <w:rsid w:val="00382A37"/>
    <w:rsid w:val="00385A72"/>
    <w:rsid w:val="003908F0"/>
    <w:rsid w:val="00393296"/>
    <w:rsid w:val="003A2112"/>
    <w:rsid w:val="003A390D"/>
    <w:rsid w:val="003A50F5"/>
    <w:rsid w:val="003D6BB6"/>
    <w:rsid w:val="003E28AA"/>
    <w:rsid w:val="003E5381"/>
    <w:rsid w:val="003E53D9"/>
    <w:rsid w:val="003E57A5"/>
    <w:rsid w:val="003F771B"/>
    <w:rsid w:val="00403867"/>
    <w:rsid w:val="0042235B"/>
    <w:rsid w:val="00424AB7"/>
    <w:rsid w:val="0044041A"/>
    <w:rsid w:val="004511A4"/>
    <w:rsid w:val="0045288B"/>
    <w:rsid w:val="00457B6C"/>
    <w:rsid w:val="00493FD2"/>
    <w:rsid w:val="004A04FD"/>
    <w:rsid w:val="004A7B61"/>
    <w:rsid w:val="004B6FBB"/>
    <w:rsid w:val="004D2BDB"/>
    <w:rsid w:val="004D58B1"/>
    <w:rsid w:val="005068E8"/>
    <w:rsid w:val="00535CD1"/>
    <w:rsid w:val="00544645"/>
    <w:rsid w:val="00545CBD"/>
    <w:rsid w:val="005532E9"/>
    <w:rsid w:val="0055542C"/>
    <w:rsid w:val="005559FF"/>
    <w:rsid w:val="00557965"/>
    <w:rsid w:val="005634CF"/>
    <w:rsid w:val="00577BFD"/>
    <w:rsid w:val="00584D25"/>
    <w:rsid w:val="005863BF"/>
    <w:rsid w:val="00586AB3"/>
    <w:rsid w:val="00587818"/>
    <w:rsid w:val="00595F30"/>
    <w:rsid w:val="005A3D07"/>
    <w:rsid w:val="005A53F3"/>
    <w:rsid w:val="005A69CB"/>
    <w:rsid w:val="005B5C4F"/>
    <w:rsid w:val="005D69B3"/>
    <w:rsid w:val="005E0550"/>
    <w:rsid w:val="005E4961"/>
    <w:rsid w:val="005E7BFE"/>
    <w:rsid w:val="00600603"/>
    <w:rsid w:val="00630B35"/>
    <w:rsid w:val="0064324C"/>
    <w:rsid w:val="00646A13"/>
    <w:rsid w:val="00661CF3"/>
    <w:rsid w:val="006659E6"/>
    <w:rsid w:val="00667EE6"/>
    <w:rsid w:val="00670C7D"/>
    <w:rsid w:val="00670D47"/>
    <w:rsid w:val="006711C1"/>
    <w:rsid w:val="0068674B"/>
    <w:rsid w:val="006918C8"/>
    <w:rsid w:val="00696696"/>
    <w:rsid w:val="006B1E7B"/>
    <w:rsid w:val="006C04CD"/>
    <w:rsid w:val="00712F82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2822"/>
    <w:rsid w:val="00785548"/>
    <w:rsid w:val="007A421B"/>
    <w:rsid w:val="007B0517"/>
    <w:rsid w:val="007B1D7E"/>
    <w:rsid w:val="007D318D"/>
    <w:rsid w:val="007E1FCE"/>
    <w:rsid w:val="007F57E8"/>
    <w:rsid w:val="00815302"/>
    <w:rsid w:val="00817498"/>
    <w:rsid w:val="00824434"/>
    <w:rsid w:val="00845BBB"/>
    <w:rsid w:val="00852DC0"/>
    <w:rsid w:val="00860F99"/>
    <w:rsid w:val="00863FA8"/>
    <w:rsid w:val="00872590"/>
    <w:rsid w:val="00874912"/>
    <w:rsid w:val="00884E5C"/>
    <w:rsid w:val="008878E9"/>
    <w:rsid w:val="00891CF3"/>
    <w:rsid w:val="0089320B"/>
    <w:rsid w:val="008A1437"/>
    <w:rsid w:val="008A6880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373DF"/>
    <w:rsid w:val="00951E63"/>
    <w:rsid w:val="00954B04"/>
    <w:rsid w:val="00962A0E"/>
    <w:rsid w:val="00980EEA"/>
    <w:rsid w:val="009946E4"/>
    <w:rsid w:val="009A11B2"/>
    <w:rsid w:val="009A15CE"/>
    <w:rsid w:val="009A58BB"/>
    <w:rsid w:val="009B02D8"/>
    <w:rsid w:val="009B15FD"/>
    <w:rsid w:val="009B7A71"/>
    <w:rsid w:val="009C67CD"/>
    <w:rsid w:val="009C7717"/>
    <w:rsid w:val="009D3C90"/>
    <w:rsid w:val="00A004E1"/>
    <w:rsid w:val="00A010DD"/>
    <w:rsid w:val="00A04AEE"/>
    <w:rsid w:val="00A14B89"/>
    <w:rsid w:val="00A32B72"/>
    <w:rsid w:val="00A86576"/>
    <w:rsid w:val="00A91B47"/>
    <w:rsid w:val="00AA1853"/>
    <w:rsid w:val="00AC0D80"/>
    <w:rsid w:val="00AC3B54"/>
    <w:rsid w:val="00AC531F"/>
    <w:rsid w:val="00AE2BF3"/>
    <w:rsid w:val="00AE7458"/>
    <w:rsid w:val="00AF3225"/>
    <w:rsid w:val="00B06CE7"/>
    <w:rsid w:val="00B20ABE"/>
    <w:rsid w:val="00B23436"/>
    <w:rsid w:val="00B27C41"/>
    <w:rsid w:val="00B302DA"/>
    <w:rsid w:val="00B31120"/>
    <w:rsid w:val="00B332C0"/>
    <w:rsid w:val="00B35B7F"/>
    <w:rsid w:val="00B35EC5"/>
    <w:rsid w:val="00B92049"/>
    <w:rsid w:val="00B95203"/>
    <w:rsid w:val="00B9701D"/>
    <w:rsid w:val="00BA0A54"/>
    <w:rsid w:val="00BB3C4A"/>
    <w:rsid w:val="00BB678D"/>
    <w:rsid w:val="00BB760F"/>
    <w:rsid w:val="00BB7A64"/>
    <w:rsid w:val="00BD3B00"/>
    <w:rsid w:val="00BE1238"/>
    <w:rsid w:val="00C25275"/>
    <w:rsid w:val="00C27AE3"/>
    <w:rsid w:val="00C406FD"/>
    <w:rsid w:val="00C41647"/>
    <w:rsid w:val="00C560A5"/>
    <w:rsid w:val="00C57A7A"/>
    <w:rsid w:val="00C94989"/>
    <w:rsid w:val="00C96DDF"/>
    <w:rsid w:val="00CA7370"/>
    <w:rsid w:val="00CB0D2D"/>
    <w:rsid w:val="00CB121A"/>
    <w:rsid w:val="00CB1656"/>
    <w:rsid w:val="00CD1A8D"/>
    <w:rsid w:val="00CD29AB"/>
    <w:rsid w:val="00CE1F9B"/>
    <w:rsid w:val="00CF2F3F"/>
    <w:rsid w:val="00CF5A9F"/>
    <w:rsid w:val="00D01C25"/>
    <w:rsid w:val="00D23ABB"/>
    <w:rsid w:val="00D248E6"/>
    <w:rsid w:val="00D24B75"/>
    <w:rsid w:val="00D31A5C"/>
    <w:rsid w:val="00D33D38"/>
    <w:rsid w:val="00D50483"/>
    <w:rsid w:val="00D533DC"/>
    <w:rsid w:val="00D57CEF"/>
    <w:rsid w:val="00D76E26"/>
    <w:rsid w:val="00D86995"/>
    <w:rsid w:val="00DA4699"/>
    <w:rsid w:val="00DA5597"/>
    <w:rsid w:val="00DB4B76"/>
    <w:rsid w:val="00DB6DDA"/>
    <w:rsid w:val="00DC7F8E"/>
    <w:rsid w:val="00DD6807"/>
    <w:rsid w:val="00E00884"/>
    <w:rsid w:val="00E0366B"/>
    <w:rsid w:val="00E046B3"/>
    <w:rsid w:val="00E05FFB"/>
    <w:rsid w:val="00E1035E"/>
    <w:rsid w:val="00E11C80"/>
    <w:rsid w:val="00E32BE8"/>
    <w:rsid w:val="00E433DA"/>
    <w:rsid w:val="00E43D11"/>
    <w:rsid w:val="00E45524"/>
    <w:rsid w:val="00E4590B"/>
    <w:rsid w:val="00E61EE8"/>
    <w:rsid w:val="00E64210"/>
    <w:rsid w:val="00E660A6"/>
    <w:rsid w:val="00E73908"/>
    <w:rsid w:val="00E842E7"/>
    <w:rsid w:val="00E86A03"/>
    <w:rsid w:val="00EA6E75"/>
    <w:rsid w:val="00EB1668"/>
    <w:rsid w:val="00EB3C6D"/>
    <w:rsid w:val="00EB58F7"/>
    <w:rsid w:val="00EB7646"/>
    <w:rsid w:val="00EC055A"/>
    <w:rsid w:val="00EC1891"/>
    <w:rsid w:val="00EC2403"/>
    <w:rsid w:val="00EC3E8F"/>
    <w:rsid w:val="00EC73A1"/>
    <w:rsid w:val="00ED1859"/>
    <w:rsid w:val="00EE09C8"/>
    <w:rsid w:val="00EE61D2"/>
    <w:rsid w:val="00EF50A2"/>
    <w:rsid w:val="00EF602C"/>
    <w:rsid w:val="00F000B5"/>
    <w:rsid w:val="00F0012B"/>
    <w:rsid w:val="00F011FD"/>
    <w:rsid w:val="00F16FCA"/>
    <w:rsid w:val="00F201BE"/>
    <w:rsid w:val="00F300DB"/>
    <w:rsid w:val="00F32CA2"/>
    <w:rsid w:val="00F435FD"/>
    <w:rsid w:val="00F635BD"/>
    <w:rsid w:val="00F83482"/>
    <w:rsid w:val="00F9528A"/>
    <w:rsid w:val="00FD1299"/>
    <w:rsid w:val="00FE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customStyle="1" w:styleId="NoSpacing">
    <w:name w:val="No Spacing"/>
    <w:rsid w:val="00B302DA"/>
    <w:rPr>
      <w:rFonts w:ascii="Calibri" w:hAnsi="Calibri"/>
      <w:sz w:val="22"/>
      <w:szCs w:val="22"/>
      <w:lang w:val="uk-UA" w:eastAsia="en-US"/>
    </w:rPr>
  </w:style>
  <w:style w:type="character" w:customStyle="1" w:styleId="rvts9">
    <w:name w:val="rvts9"/>
    <w:basedOn w:val="a0"/>
    <w:rsid w:val="009A11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C9211-B9D4-4BA0-B9A8-8F41F21F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2026-05-04T13:05:00Z</cp:lastPrinted>
  <dcterms:created xsi:type="dcterms:W3CDTF">2026-05-08T05:59:00Z</dcterms:created>
  <dcterms:modified xsi:type="dcterms:W3CDTF">2026-05-08T05:59:00Z</dcterms:modified>
</cp:coreProperties>
</file>